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4A" w:rsidRDefault="00C5424A" w:rsidP="00C5424A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58800" cy="723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24A" w:rsidRDefault="00C5424A" w:rsidP="00C5424A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C5424A" w:rsidRDefault="00C5424A" w:rsidP="00C5424A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C5424A" w:rsidRDefault="00C5424A" w:rsidP="00C5424A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C5424A" w:rsidRDefault="00C5424A" w:rsidP="00B23FAA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Е Р Е Ч Е Н Ь</w:t>
      </w:r>
    </w:p>
    <w:p w:rsidR="00C5424A" w:rsidRDefault="00C5424A" w:rsidP="00B23FAA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документов, принятых на 29-ой Сессии Совета народных депутатов городского поселения город Лиски, состоявшейся 11.07.2014 г.</w:t>
      </w:r>
    </w:p>
    <w:p w:rsidR="00C5424A" w:rsidRDefault="00C5424A" w:rsidP="00C5424A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tbl>
      <w:tblPr>
        <w:tblW w:w="9889" w:type="dxa"/>
        <w:tblInd w:w="-318" w:type="dxa"/>
        <w:tblLook w:val="04A0"/>
      </w:tblPr>
      <w:tblGrid>
        <w:gridCol w:w="852"/>
        <w:gridCol w:w="9037"/>
      </w:tblGrid>
      <w:tr w:rsidR="00C5424A" w:rsidRPr="005363F4" w:rsidTr="00B23FAA">
        <w:tc>
          <w:tcPr>
            <w:tcW w:w="852" w:type="dxa"/>
          </w:tcPr>
          <w:p w:rsidR="00C5424A" w:rsidRPr="005363F4" w:rsidRDefault="00B23FAA" w:rsidP="00B23F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037" w:type="dxa"/>
          </w:tcPr>
          <w:p w:rsidR="00C5424A" w:rsidRDefault="00C5424A" w:rsidP="00B17E32">
            <w:pPr>
              <w:spacing w:line="36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11.07.2014 № 172 «</w:t>
            </w:r>
            <w:r>
              <w:rPr>
                <w:rFonts w:eastAsia="Times New Roman"/>
                <w:bCs/>
                <w:sz w:val="28"/>
                <w:szCs w:val="28"/>
              </w:rPr>
              <w:t>Об инициативе установления предельного (максимального) индекса изменения размера вносимого гражданами платы за коммунальные услуги на 2015 год»;</w:t>
            </w:r>
          </w:p>
          <w:p w:rsidR="00B23FAA" w:rsidRPr="005363F4" w:rsidRDefault="00B23FAA" w:rsidP="00B17E3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5424A" w:rsidRPr="005363F4" w:rsidTr="00B23FAA">
        <w:tc>
          <w:tcPr>
            <w:tcW w:w="852" w:type="dxa"/>
          </w:tcPr>
          <w:p w:rsidR="00C5424A" w:rsidRPr="005363F4" w:rsidRDefault="00B23FAA" w:rsidP="00B23F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037" w:type="dxa"/>
          </w:tcPr>
          <w:p w:rsidR="00C5424A" w:rsidRDefault="00C5424A" w:rsidP="00B17E3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363F4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11.07.2014 № 173 «</w:t>
            </w:r>
            <w:r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от 03.10.2008 № 139 «Об утверждении квалификационных требований к  уровню профессионального образования, стажу муниципальной службы или стажу по специальности, профессиональным знаниям и навыкам, необходимым для исполнения должностных обязанностей муниципальными служащими»;</w:t>
            </w:r>
            <w:proofErr w:type="gramEnd"/>
          </w:p>
          <w:p w:rsidR="00B23FAA" w:rsidRPr="005363F4" w:rsidRDefault="00B23FAA" w:rsidP="00B17E3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5424A" w:rsidRPr="005363F4" w:rsidTr="00B23FAA">
        <w:tc>
          <w:tcPr>
            <w:tcW w:w="852" w:type="dxa"/>
          </w:tcPr>
          <w:p w:rsidR="00C5424A" w:rsidRDefault="00B23FAA" w:rsidP="00B23F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037" w:type="dxa"/>
          </w:tcPr>
          <w:p w:rsidR="00C5424A" w:rsidRDefault="00C5424A" w:rsidP="00B17E3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11.07.2014 № 174 «</w:t>
            </w:r>
            <w:r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от09.06.2010 № 30 «Об утверждении Положения об оплате труда муниципальных служащих органов местного самоуправления городского поселения город Лиски Лискинского муниципального района Воронежской области»;</w:t>
            </w:r>
          </w:p>
          <w:p w:rsidR="00B23FAA" w:rsidRPr="005363F4" w:rsidRDefault="00B23FAA" w:rsidP="00B17E3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5424A" w:rsidRPr="005363F4" w:rsidTr="00B23FAA">
        <w:tc>
          <w:tcPr>
            <w:tcW w:w="852" w:type="dxa"/>
          </w:tcPr>
          <w:p w:rsidR="00C5424A" w:rsidRDefault="00B23FAA" w:rsidP="00B23FAA">
            <w:pPr>
              <w:autoSpaceDE w:val="0"/>
              <w:autoSpaceDN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9037" w:type="dxa"/>
          </w:tcPr>
          <w:p w:rsidR="00C5424A" w:rsidRDefault="00C5424A" w:rsidP="00B17E32">
            <w:pPr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11.07.2014 № 175 «</w:t>
            </w:r>
            <w:r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от 20.02.2008 № 124 «Об утверждении Порядка назначения и выплаты пенсии за выслугу лет лицам, замещавшим выборные муниципальные должности и муниципальные должности муниципальной службы в органах местного самоуправления городского поселения город Лиски Лискинского муниципального района Воронежской</w:t>
            </w:r>
            <w:proofErr w:type="gramEnd"/>
            <w:r>
              <w:rPr>
                <w:sz w:val="28"/>
                <w:szCs w:val="28"/>
              </w:rPr>
              <w:t xml:space="preserve"> области»;</w:t>
            </w:r>
          </w:p>
          <w:p w:rsidR="00C5424A" w:rsidRPr="005363F4" w:rsidRDefault="00C5424A" w:rsidP="00B17E32">
            <w:pPr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5424A" w:rsidRPr="005363F4" w:rsidTr="00B23FAA">
        <w:tc>
          <w:tcPr>
            <w:tcW w:w="852" w:type="dxa"/>
          </w:tcPr>
          <w:p w:rsidR="00C5424A" w:rsidRDefault="00B23FAA" w:rsidP="00B23FAA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9037" w:type="dxa"/>
            <w:hideMark/>
          </w:tcPr>
          <w:p w:rsidR="00C5424A" w:rsidRDefault="00C5424A" w:rsidP="00B17E32">
            <w:pPr>
              <w:shd w:val="clear" w:color="auto" w:fill="FFFFFF"/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11.07.2014 №</w:t>
            </w:r>
            <w:r w:rsidRPr="004455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176 «</w:t>
            </w:r>
            <w:r w:rsidRPr="00445518">
              <w:rPr>
                <w:sz w:val="28"/>
                <w:szCs w:val="28"/>
              </w:rPr>
              <w:t xml:space="preserve">О внесении изменений в решение Совета народных депутатов городского поселения город Лиски от 20.06.2013 №139 </w:t>
            </w:r>
            <w:r w:rsidRPr="00445518">
              <w:rPr>
                <w:rFonts w:eastAsia="Times New Roman"/>
                <w:sz w:val="28"/>
                <w:szCs w:val="28"/>
              </w:rPr>
              <w:t>«О порядке предоставления отпусков муниципальным служащим органа местного самоуправления городского поселения город Лиски Лискинского муниципального района Воронежской области»</w:t>
            </w:r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B23FAA" w:rsidRPr="005363F4" w:rsidRDefault="00B23FAA" w:rsidP="00B17E32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5424A" w:rsidRPr="005363F4" w:rsidTr="00B23FAA">
        <w:tc>
          <w:tcPr>
            <w:tcW w:w="852" w:type="dxa"/>
          </w:tcPr>
          <w:p w:rsidR="00C5424A" w:rsidRDefault="00B23FAA" w:rsidP="00B23FAA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9037" w:type="dxa"/>
            <w:hideMark/>
          </w:tcPr>
          <w:p w:rsidR="00C5424A" w:rsidRDefault="00C5424A" w:rsidP="00B17E32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11.07.2014 № 177 «О выдвижении кандидатуры в состав участковой избирательной комиссии избирательного участка № 20/09»</w:t>
            </w:r>
          </w:p>
          <w:p w:rsidR="00B23FAA" w:rsidRDefault="00B23FAA" w:rsidP="00B17E32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C5424A" w:rsidRDefault="00C5424A" w:rsidP="00C5424A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9D62E6" w:rsidRDefault="009D62E6"/>
    <w:p w:rsidR="00C5424A" w:rsidRDefault="00C5424A"/>
    <w:sectPr w:rsidR="00C5424A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5424A"/>
    <w:rsid w:val="00000A62"/>
    <w:rsid w:val="00001CEC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0DDE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3FAA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424A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4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2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24A"/>
    <w:rPr>
      <w:rFonts w:ascii="Tahoma" w:eastAsia="Arial Unicode MS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cp:lastPrinted>2014-08-26T06:20:00Z</cp:lastPrinted>
  <dcterms:created xsi:type="dcterms:W3CDTF">2014-08-26T05:58:00Z</dcterms:created>
  <dcterms:modified xsi:type="dcterms:W3CDTF">2014-08-26T06:22:00Z</dcterms:modified>
</cp:coreProperties>
</file>